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E" w:rsidRDefault="001C2D6E" w:rsidP="004C7A46">
      <w:pPr>
        <w:widowControl/>
        <w:autoSpaceDE/>
        <w:autoSpaceDN/>
        <w:adjustRightInd/>
        <w:ind w:left="361" w:hanging="10"/>
        <w:jc w:val="center"/>
        <w:rPr>
          <w:rFonts w:eastAsia="Times New Roman"/>
          <w:color w:val="000000"/>
          <w:sz w:val="32"/>
          <w:szCs w:val="32"/>
        </w:rPr>
      </w:pPr>
      <w:r w:rsidRPr="001C2D6E">
        <w:rPr>
          <w:rFonts w:eastAsia="Times New Roman"/>
          <w:color w:val="000000"/>
          <w:sz w:val="32"/>
          <w:szCs w:val="32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7" ShapeID="_x0000_i1025" DrawAspect="Content" ObjectID="_1527597004" r:id="rId8"/>
        </w:object>
      </w:r>
    </w:p>
    <w:p w:rsidR="001C2D6E" w:rsidRDefault="001C2D6E" w:rsidP="004C7A46">
      <w:pPr>
        <w:widowControl/>
        <w:autoSpaceDE/>
        <w:autoSpaceDN/>
        <w:adjustRightInd/>
        <w:ind w:left="361" w:hanging="10"/>
        <w:jc w:val="center"/>
        <w:rPr>
          <w:rFonts w:eastAsia="Times New Roman"/>
          <w:color w:val="000000"/>
          <w:sz w:val="32"/>
          <w:szCs w:val="32"/>
        </w:rPr>
      </w:pPr>
    </w:p>
    <w:p w:rsidR="00BD5E90" w:rsidRPr="004769F7" w:rsidRDefault="00BD5E90" w:rsidP="00250061">
      <w:pPr>
        <w:pStyle w:val="Style5"/>
        <w:widowControl/>
        <w:numPr>
          <w:ilvl w:val="0"/>
          <w:numId w:val="2"/>
        </w:numPr>
        <w:tabs>
          <w:tab w:val="left" w:pos="274"/>
        </w:tabs>
        <w:spacing w:before="5"/>
        <w:ind w:left="274"/>
        <w:jc w:val="both"/>
        <w:rPr>
          <w:rStyle w:val="FontStyle14"/>
          <w:sz w:val="24"/>
          <w:szCs w:val="24"/>
        </w:rPr>
        <w:sectPr w:rsidR="00BD5E90" w:rsidRPr="004769F7">
          <w:footerReference w:type="even" r:id="rId9"/>
          <w:footerReference w:type="default" r:id="rId10"/>
          <w:type w:val="continuous"/>
          <w:pgSz w:w="11905" w:h="16837"/>
          <w:pgMar w:top="1010" w:right="907" w:bottom="1440" w:left="1627" w:header="720" w:footer="720" w:gutter="0"/>
          <w:cols w:space="60"/>
          <w:noEndnote/>
        </w:sectPr>
      </w:pPr>
    </w:p>
    <w:p w:rsidR="00BD5E90" w:rsidRPr="004769F7" w:rsidRDefault="002E576C" w:rsidP="004769F7">
      <w:pPr>
        <w:pStyle w:val="Style7"/>
        <w:widowControl/>
        <w:tabs>
          <w:tab w:val="left" w:pos="2026"/>
          <w:tab w:val="left" w:pos="3475"/>
          <w:tab w:val="left" w:pos="5803"/>
          <w:tab w:val="left" w:pos="7766"/>
        </w:tabs>
        <w:spacing w:before="48" w:line="250" w:lineRule="exact"/>
        <w:jc w:val="lef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lastRenderedPageBreak/>
        <w:t>1.2. В соответствии со ст. 67 Закона Российской Федерации «Об образовании в Российской</w:t>
      </w:r>
      <w:r w:rsidRPr="004769F7">
        <w:rPr>
          <w:rStyle w:val="FontStyle16"/>
          <w:sz w:val="24"/>
          <w:szCs w:val="24"/>
        </w:rPr>
        <w:br/>
        <w:t>Федерации» от 29.12.2012г. № 273 правила приема граждан в образовательное учреждение</w:t>
      </w:r>
      <w:r w:rsidRPr="004769F7">
        <w:rPr>
          <w:rStyle w:val="FontStyle16"/>
          <w:sz w:val="24"/>
          <w:szCs w:val="24"/>
        </w:rPr>
        <w:br/>
        <w:t>определяются</w:t>
      </w:r>
      <w:r w:rsidRPr="004769F7">
        <w:rPr>
          <w:rStyle w:val="FontStyle16"/>
          <w:sz w:val="24"/>
          <w:szCs w:val="24"/>
        </w:rPr>
        <w:tab/>
        <w:t>каждым</w:t>
      </w:r>
      <w:r w:rsidRPr="004769F7">
        <w:rPr>
          <w:rStyle w:val="FontStyle16"/>
          <w:sz w:val="24"/>
          <w:szCs w:val="24"/>
        </w:rPr>
        <w:tab/>
        <w:t>образовательным</w:t>
      </w:r>
      <w:r w:rsidRPr="004769F7">
        <w:rPr>
          <w:rStyle w:val="FontStyle16"/>
          <w:sz w:val="24"/>
          <w:szCs w:val="24"/>
        </w:rPr>
        <w:tab/>
        <w:t>учреждениемсамостоятельно.</w:t>
      </w:r>
    </w:p>
    <w:p w:rsidR="00BD5E90" w:rsidRPr="004769F7" w:rsidRDefault="002E576C" w:rsidP="004769F7">
      <w:pPr>
        <w:pStyle w:val="Style7"/>
        <w:widowControl/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1.3.Настоящие правила обеспечивают прием в школу граждан Российской Федерации, которые проживают на территории, закрепленной за МБОУ СОШ №12 соответствующим органом местного самоуправления и имеющих право на получение образования для обучения поосновным общеобразовательным программам начального общего, основного общего и среднего общего образования.</w:t>
      </w:r>
    </w:p>
    <w:p w:rsidR="00BD5E90" w:rsidRPr="004769F7" w:rsidRDefault="002E576C" w:rsidP="004769F7">
      <w:pPr>
        <w:pStyle w:val="Style8"/>
        <w:widowControl/>
        <w:tabs>
          <w:tab w:val="left" w:pos="394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1.4.</w:t>
      </w:r>
      <w:r w:rsidRPr="004769F7">
        <w:rPr>
          <w:rStyle w:val="FontStyle16"/>
          <w:sz w:val="24"/>
          <w:szCs w:val="24"/>
        </w:rPr>
        <w:tab/>
        <w:t xml:space="preserve">Для лиц, проживающих на закрепленной территории, не достигших четырнадцати лет, илинаходящихся под опекой, местом жительства признается место жительства их </w:t>
      </w:r>
      <w:r w:rsidR="004769F7">
        <w:rPr>
          <w:rStyle w:val="FontStyle16"/>
          <w:sz w:val="24"/>
          <w:szCs w:val="24"/>
        </w:rPr>
        <w:t>з</w:t>
      </w:r>
      <w:r w:rsidRPr="004769F7">
        <w:rPr>
          <w:rStyle w:val="FontStyle16"/>
          <w:sz w:val="24"/>
          <w:szCs w:val="24"/>
        </w:rPr>
        <w:t>аконныхпредставителей - родителей, усыновителей или опекунов.При раздельном проживании родителей место жительства детей устанавливается соглашением родителей, при отсутствии соглашения спор между родителями разрешается судом.</w:t>
      </w:r>
    </w:p>
    <w:p w:rsidR="00BD5E90" w:rsidRPr="004769F7" w:rsidRDefault="002E576C" w:rsidP="004769F7">
      <w:pPr>
        <w:pStyle w:val="Style8"/>
        <w:widowControl/>
        <w:numPr>
          <w:ilvl w:val="0"/>
          <w:numId w:val="3"/>
        </w:numPr>
        <w:tabs>
          <w:tab w:val="left" w:pos="394"/>
        </w:tabs>
        <w:spacing w:before="10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настоящими Правилами и международными договорами Российской Федерации. При приеме ребенка, являющегося иностранным гражданином или лицом без гражданства, дополнительно предъявляются (заверенные в установленном порядке) копии документа, подтверждающего родство заявителя (или законность представления прав ребенка) и документа, подтверждающего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заверенным, в установленном порядке, переводом на русский язык. Копии предъявляемых документов хранятся в Учреждении.</w:t>
      </w:r>
    </w:p>
    <w:p w:rsidR="00BD5E90" w:rsidRPr="004769F7" w:rsidRDefault="002E576C" w:rsidP="004769F7">
      <w:pPr>
        <w:pStyle w:val="Style8"/>
        <w:widowControl/>
        <w:numPr>
          <w:ilvl w:val="0"/>
          <w:numId w:val="3"/>
        </w:numPr>
        <w:tabs>
          <w:tab w:val="left" w:pos="394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Первоочередным правом зачисления в школу пользуются дети, которые проживают на территории, закрепленной за МБОУ СОШ № 12 (Постановление администрации МО «Выборгский район» Ленинградской области.)</w:t>
      </w:r>
    </w:p>
    <w:p w:rsidR="00BD5E90" w:rsidRPr="004769F7" w:rsidRDefault="002E576C" w:rsidP="009B550A">
      <w:pPr>
        <w:pStyle w:val="Style8"/>
        <w:widowControl/>
        <w:numPr>
          <w:ilvl w:val="0"/>
          <w:numId w:val="3"/>
        </w:numPr>
        <w:tabs>
          <w:tab w:val="left" w:pos="394"/>
        </w:tabs>
        <w:spacing w:line="250" w:lineRule="exact"/>
      </w:pPr>
      <w:r w:rsidRPr="004769F7">
        <w:rPr>
          <w:rStyle w:val="FontStyle16"/>
          <w:sz w:val="24"/>
          <w:szCs w:val="24"/>
        </w:rPr>
        <w:t>Места в учреждении по месту жительства предоставляются в первоочередном порядке:</w:t>
      </w:r>
    </w:p>
    <w:p w:rsidR="00BD5E90" w:rsidRPr="004769F7" w:rsidRDefault="002E576C" w:rsidP="009B550A">
      <w:pPr>
        <w:pStyle w:val="Style8"/>
        <w:widowControl/>
        <w:numPr>
          <w:ilvl w:val="0"/>
          <w:numId w:val="4"/>
        </w:numPr>
        <w:tabs>
          <w:tab w:val="left" w:pos="542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 военнослужащих;</w:t>
      </w:r>
    </w:p>
    <w:p w:rsidR="00BD5E90" w:rsidRPr="004769F7" w:rsidRDefault="002E576C" w:rsidP="009B550A">
      <w:pPr>
        <w:pStyle w:val="Style8"/>
        <w:widowControl/>
        <w:numPr>
          <w:ilvl w:val="0"/>
          <w:numId w:val="4"/>
        </w:numPr>
        <w:tabs>
          <w:tab w:val="left" w:pos="542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 сотрудников, имеющие специальные звания и проходящие службу в учреждениях и органах уголовно-исполнительной системы,</w:t>
      </w:r>
    </w:p>
    <w:p w:rsidR="00BD5E90" w:rsidRPr="004769F7" w:rsidRDefault="002E576C" w:rsidP="009B550A">
      <w:pPr>
        <w:pStyle w:val="Style8"/>
        <w:widowControl/>
        <w:numPr>
          <w:ilvl w:val="0"/>
          <w:numId w:val="4"/>
        </w:numPr>
        <w:tabs>
          <w:tab w:val="left" w:pos="542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 сотрудника полиции;</w:t>
      </w:r>
    </w:p>
    <w:p w:rsidR="00BD5E90" w:rsidRPr="004769F7" w:rsidRDefault="002E576C" w:rsidP="009B550A">
      <w:pPr>
        <w:pStyle w:val="Style8"/>
        <w:widowControl/>
        <w:tabs>
          <w:tab w:val="left" w:pos="619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1.7.4.</w:t>
      </w:r>
      <w:r w:rsidRPr="004769F7">
        <w:rPr>
          <w:rStyle w:val="FontStyle16"/>
          <w:sz w:val="24"/>
          <w:szCs w:val="24"/>
        </w:rPr>
        <w:tab/>
        <w:t>детям сотрудников федеральной пожарной службе Государственной противопожарнойслужбы;</w:t>
      </w:r>
    </w:p>
    <w:p w:rsidR="00BD5E90" w:rsidRPr="004769F7" w:rsidRDefault="002E576C" w:rsidP="009B550A">
      <w:pPr>
        <w:pStyle w:val="Style7"/>
        <w:widowControl/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1.7.5.детям сотрудников органов по контролю за оборотом наркотических средств и психотропных веществ;</w:t>
      </w:r>
    </w:p>
    <w:p w:rsidR="00BD5E90" w:rsidRPr="004769F7" w:rsidRDefault="002E576C" w:rsidP="004769F7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50" w:lineRule="exact"/>
        <w:jc w:val="lef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 сотрудников таможенных органов РФ;</w:t>
      </w:r>
    </w:p>
    <w:p w:rsidR="00BD5E90" w:rsidRPr="004769F7" w:rsidRDefault="002E576C" w:rsidP="009B550A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69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детям, погибших (умерших) в период прохождения службы, в связи с выполнением служебных обязанностей; (в течение года со дня гибели (смерти) кормильца)</w:t>
      </w:r>
      <w:r w:rsidR="009B550A">
        <w:rPr>
          <w:rStyle w:val="FontStyle16"/>
          <w:sz w:val="24"/>
          <w:szCs w:val="24"/>
        </w:rPr>
        <w:t>;</w:t>
      </w:r>
    </w:p>
    <w:p w:rsidR="00BD5E90" w:rsidRPr="004769F7" w:rsidRDefault="002E576C" w:rsidP="009B550A">
      <w:pPr>
        <w:pStyle w:val="Style8"/>
        <w:widowControl/>
        <w:numPr>
          <w:ilvl w:val="0"/>
          <w:numId w:val="5"/>
        </w:numPr>
        <w:tabs>
          <w:tab w:val="left" w:pos="542"/>
        </w:tabs>
        <w:spacing w:line="269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детям сотрудника, умершего вследствие заболевания, полученного в период прохождения службы, в связи с выполнением служебных обязанностей;</w:t>
      </w:r>
    </w:p>
    <w:p w:rsidR="00BD5E90" w:rsidRPr="004769F7" w:rsidRDefault="002E576C" w:rsidP="009B550A">
      <w:pPr>
        <w:pStyle w:val="Style8"/>
        <w:widowControl/>
        <w:tabs>
          <w:tab w:val="left" w:pos="619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1.7.9.</w:t>
      </w:r>
      <w:r w:rsidRPr="004769F7">
        <w:rPr>
          <w:rStyle w:val="FontStyle16"/>
          <w:sz w:val="24"/>
          <w:szCs w:val="24"/>
        </w:rPr>
        <w:tab/>
        <w:t>детям сотрудника погибшего (умершего) вследствие увечья или повреждения иного</w:t>
      </w:r>
      <w:r w:rsidRPr="004769F7">
        <w:rPr>
          <w:rStyle w:val="FontStyle16"/>
          <w:sz w:val="24"/>
          <w:szCs w:val="24"/>
        </w:rPr>
        <w:br/>
        <w:t>здоровья, полученных в связи с выполнением служебных обязанностей.</w:t>
      </w:r>
    </w:p>
    <w:p w:rsidR="00BD5E90" w:rsidRPr="004769F7" w:rsidRDefault="002E576C" w:rsidP="009B550A">
      <w:pPr>
        <w:pStyle w:val="Style8"/>
        <w:widowControl/>
        <w:tabs>
          <w:tab w:val="left" w:pos="706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1.7.10.</w:t>
      </w:r>
      <w:r w:rsidRPr="004769F7">
        <w:rPr>
          <w:rStyle w:val="FontStyle16"/>
          <w:sz w:val="24"/>
          <w:szCs w:val="24"/>
        </w:rPr>
        <w:tab/>
        <w:t>детям гражданина РФ, умершего в течение одного года после увольнения со службы,указанной в п.3.5.1 .-3.5.6., вследствие увечья или иного повреждения здоровья, полученных всвязи с выполнением служебных обязанностей.</w:t>
      </w:r>
    </w:p>
    <w:p w:rsidR="00BD5E90" w:rsidRPr="004769F7" w:rsidRDefault="002E576C" w:rsidP="004769F7">
      <w:pPr>
        <w:pStyle w:val="Style7"/>
        <w:widowControl/>
        <w:spacing w:before="5" w:line="250" w:lineRule="exact"/>
        <w:jc w:val="lef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1.8.При приеме на вакантные места ( с 01.07.) граждан, не зарегистрированных на закрепленной территории, преимущественным правом обладают дети:</w:t>
      </w:r>
    </w:p>
    <w:p w:rsidR="00BD5E90" w:rsidRPr="004769F7" w:rsidRDefault="002E576C" w:rsidP="009B550A">
      <w:pPr>
        <w:pStyle w:val="Style8"/>
        <w:widowControl/>
        <w:tabs>
          <w:tab w:val="left" w:pos="52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1.8.1.</w:t>
      </w:r>
      <w:r w:rsidRPr="004769F7">
        <w:rPr>
          <w:rStyle w:val="FontStyle16"/>
          <w:sz w:val="24"/>
          <w:szCs w:val="24"/>
        </w:rPr>
        <w:tab/>
        <w:t>сотрудников полиции в соответствии с Федеральным законом «О милиции» от 18.04.1991 №1026-1;</w:t>
      </w:r>
    </w:p>
    <w:p w:rsidR="00BD5E90" w:rsidRPr="004769F7" w:rsidRDefault="002E576C" w:rsidP="009B550A">
      <w:pPr>
        <w:pStyle w:val="Style8"/>
        <w:widowControl/>
        <w:numPr>
          <w:ilvl w:val="0"/>
          <w:numId w:val="6"/>
        </w:numPr>
        <w:tabs>
          <w:tab w:val="left" w:pos="648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военнослужащих в соответствии с Федеральным законом «О статусе военнос</w:t>
      </w:r>
      <w:r w:rsidR="009B550A">
        <w:rPr>
          <w:rStyle w:val="FontStyle16"/>
          <w:sz w:val="24"/>
          <w:szCs w:val="24"/>
        </w:rPr>
        <w:t>лужащих» от 27.05.1998 г.№76-ФЗ;</w:t>
      </w:r>
    </w:p>
    <w:p w:rsidR="00BD5E90" w:rsidRPr="004769F7" w:rsidRDefault="002E576C" w:rsidP="009B550A">
      <w:pPr>
        <w:pStyle w:val="Style8"/>
        <w:widowControl/>
        <w:numPr>
          <w:ilvl w:val="0"/>
          <w:numId w:val="6"/>
        </w:numPr>
        <w:tabs>
          <w:tab w:val="left" w:pos="64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дети-сироты и дети, оставшиеся без попечения родителей.</w:t>
      </w:r>
    </w:p>
    <w:p w:rsidR="00BD5E90" w:rsidRPr="004769F7" w:rsidRDefault="002E576C">
      <w:pPr>
        <w:pStyle w:val="Style8"/>
        <w:widowControl/>
        <w:tabs>
          <w:tab w:val="left" w:pos="422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1.9.</w:t>
      </w:r>
      <w:r w:rsidRPr="004769F7">
        <w:rPr>
          <w:rStyle w:val="FontStyle16"/>
          <w:sz w:val="24"/>
          <w:szCs w:val="24"/>
        </w:rPr>
        <w:tab/>
        <w:t>Не проживающим на данной территории может быть отказано в приеме только по причине</w:t>
      </w:r>
      <w:r w:rsidRPr="004769F7">
        <w:rPr>
          <w:rStyle w:val="FontStyle16"/>
          <w:sz w:val="24"/>
          <w:szCs w:val="24"/>
        </w:rPr>
        <w:br/>
        <w:t>отсутствия вакантных мест в учреждении.</w:t>
      </w:r>
    </w:p>
    <w:p w:rsidR="00BD5E90" w:rsidRPr="004769F7" w:rsidRDefault="002E576C" w:rsidP="009B550A">
      <w:pPr>
        <w:pStyle w:val="Style8"/>
        <w:widowControl/>
        <w:tabs>
          <w:tab w:val="left" w:pos="528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1.10.</w:t>
      </w:r>
      <w:r w:rsidRPr="004769F7">
        <w:rPr>
          <w:rStyle w:val="FontStyle16"/>
          <w:sz w:val="24"/>
          <w:szCs w:val="24"/>
        </w:rPr>
        <w:tab/>
        <w:t>В случае отказа в предоставлении места в учреждении родители (законные представители)</w:t>
      </w:r>
      <w:r w:rsidRPr="004769F7">
        <w:rPr>
          <w:rStyle w:val="FontStyle16"/>
          <w:sz w:val="24"/>
          <w:szCs w:val="24"/>
        </w:rPr>
        <w:br/>
        <w:t xml:space="preserve">для решения вопроса об устройстве ребенка в другое учреждение обращаются в органы </w:t>
      </w:r>
      <w:r w:rsidRPr="004769F7">
        <w:rPr>
          <w:rStyle w:val="FontStyle16"/>
          <w:sz w:val="24"/>
          <w:szCs w:val="24"/>
        </w:rPr>
        <w:lastRenderedPageBreak/>
        <w:t>местногосамоуправления в сфере образования муниципального образования «Выборгский район» Ленинградской области.</w:t>
      </w:r>
    </w:p>
    <w:p w:rsidR="00BD5E90" w:rsidRPr="004769F7" w:rsidRDefault="002E576C" w:rsidP="00250061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(Статья 9 Федерального закона от 27 июля 2006 г. № 152-ФЗ «О персональных данных» (Собрание законодательства Российской Федерации, 2006, № 31, ст. 3451; 2010, № 31, ст. 4196; 2011, № 31, ст. 4701).</w:t>
      </w:r>
    </w:p>
    <w:p w:rsidR="00BD5E90" w:rsidRPr="004769F7" w:rsidRDefault="002E576C" w:rsidP="00250061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 xml:space="preserve">С целью проведения организованного приема в первый класс, администрация МБОУ СОШ </w:t>
      </w:r>
      <w:r w:rsidRPr="004769F7">
        <w:rPr>
          <w:rStyle w:val="FontStyle16"/>
          <w:spacing w:val="90"/>
          <w:sz w:val="24"/>
          <w:szCs w:val="24"/>
        </w:rPr>
        <w:t>№12</w:t>
      </w:r>
      <w:r w:rsidRPr="004769F7">
        <w:rPr>
          <w:rStyle w:val="FontStyle16"/>
          <w:sz w:val="24"/>
          <w:szCs w:val="24"/>
        </w:rPr>
        <w:t xml:space="preserve"> не позднее 10 дней с момента издания распорядительного акта, размещает на информационном стенде, на официальном сайте школы,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классах. Не позднее 1 июля - информацию о наличии свободных мест для приема детей, не зарегистрированных на закрепленной территории.</w:t>
      </w:r>
    </w:p>
    <w:p w:rsidR="00BD5E90" w:rsidRPr="004769F7" w:rsidRDefault="002E576C" w:rsidP="00250061">
      <w:pPr>
        <w:pStyle w:val="Style8"/>
        <w:widowControl/>
        <w:numPr>
          <w:ilvl w:val="0"/>
          <w:numId w:val="7"/>
        </w:numPr>
        <w:tabs>
          <w:tab w:val="left" w:pos="52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Родители обучающихся имеют право выбора формы получения образования, но не могут настаивать на реализации образовательных программ, услуг, форм получения образования, не включенных в Устав школы.</w:t>
      </w:r>
    </w:p>
    <w:p w:rsidR="00BD5E90" w:rsidRPr="004769F7" w:rsidRDefault="002E576C">
      <w:pPr>
        <w:pStyle w:val="Style1"/>
        <w:widowControl/>
        <w:spacing w:before="5" w:line="250" w:lineRule="exact"/>
        <w:rPr>
          <w:rStyle w:val="FontStyle17"/>
          <w:sz w:val="24"/>
          <w:szCs w:val="24"/>
        </w:rPr>
      </w:pPr>
      <w:r w:rsidRPr="004769F7">
        <w:rPr>
          <w:rStyle w:val="FontStyle17"/>
          <w:sz w:val="24"/>
          <w:szCs w:val="24"/>
        </w:rPr>
        <w:t>2. О приеме в первый класс</w:t>
      </w:r>
    </w:p>
    <w:p w:rsidR="00BD5E90" w:rsidRPr="004769F7" w:rsidRDefault="002E576C" w:rsidP="00250061">
      <w:pPr>
        <w:pStyle w:val="Style8"/>
        <w:widowControl/>
        <w:numPr>
          <w:ilvl w:val="0"/>
          <w:numId w:val="8"/>
        </w:numPr>
        <w:tabs>
          <w:tab w:val="left" w:pos="427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Все дети, достигшие школьного возраста, зачисляются в первый класс школы независимо от уровня подготовки без вступительных испытаний (процедур отбора).</w:t>
      </w:r>
    </w:p>
    <w:p w:rsidR="00BD5E90" w:rsidRPr="004769F7" w:rsidRDefault="002E576C" w:rsidP="009B550A">
      <w:pPr>
        <w:pStyle w:val="Style8"/>
        <w:widowControl/>
        <w:numPr>
          <w:ilvl w:val="0"/>
          <w:numId w:val="8"/>
        </w:numPr>
        <w:tabs>
          <w:tab w:val="left" w:pos="427"/>
        </w:tabs>
        <w:spacing w:before="10" w:line="259" w:lineRule="exact"/>
      </w:pPr>
      <w:r w:rsidRPr="009B550A">
        <w:rPr>
          <w:rStyle w:val="FontStyle16"/>
          <w:sz w:val="24"/>
          <w:szCs w:val="24"/>
        </w:rPr>
        <w:t>В первый класс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BD5E90" w:rsidRPr="004769F7" w:rsidRDefault="002E576C" w:rsidP="00250061">
      <w:pPr>
        <w:pStyle w:val="Style8"/>
        <w:widowControl/>
        <w:numPr>
          <w:ilvl w:val="0"/>
          <w:numId w:val="9"/>
        </w:numPr>
        <w:tabs>
          <w:tab w:val="left" w:pos="509"/>
        </w:tabs>
        <w:spacing w:before="5" w:line="259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Прием детей в школу для обучения в более раннем или более позднем возрасте осуществляется по заявлению родителей (законных представителей) в соответствии с решением Комитета образования.</w:t>
      </w:r>
    </w:p>
    <w:p w:rsidR="00BD5E90" w:rsidRPr="004769F7" w:rsidRDefault="002E576C" w:rsidP="009B550A">
      <w:pPr>
        <w:pStyle w:val="Style8"/>
        <w:widowControl/>
        <w:numPr>
          <w:ilvl w:val="0"/>
          <w:numId w:val="9"/>
        </w:numPr>
        <w:tabs>
          <w:tab w:val="left" w:pos="509"/>
        </w:tabs>
        <w:spacing w:before="19"/>
      </w:pPr>
      <w:r w:rsidRPr="009B550A">
        <w:rPr>
          <w:rStyle w:val="FontStyle16"/>
          <w:sz w:val="24"/>
          <w:szCs w:val="24"/>
        </w:rPr>
        <w:t>Правила приема иностранных граждан, лиц без гражданства и их учет осуществляется на основании Федерального Закона от 25.07.2002 № 115-ФЗ «О правовом положении иностранных граждан в РФ».</w:t>
      </w:r>
    </w:p>
    <w:p w:rsidR="00BD5E90" w:rsidRPr="004769F7" w:rsidRDefault="002E576C" w:rsidP="009B550A">
      <w:pPr>
        <w:pStyle w:val="Style8"/>
        <w:widowControl/>
        <w:numPr>
          <w:ilvl w:val="0"/>
          <w:numId w:val="10"/>
        </w:numPr>
        <w:tabs>
          <w:tab w:val="left" w:pos="408"/>
        </w:tabs>
        <w:spacing w:before="14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Прием заявлений в электронном виде (сайт госуслуги) в первый класс начинается не ранее 15 января, но не позднее 1 февраля с 9-00 до 15-00 для граждан, проживающих на закрепленных территориях. График приема заявлений от родителей (законных представителей) о записи детей в 1-й класс предусматривает один вечерний день приема в неделю (четверг с 17-00 до 19-00).</w:t>
      </w:r>
    </w:p>
    <w:p w:rsidR="00BD5E90" w:rsidRPr="004769F7" w:rsidRDefault="002E576C" w:rsidP="009B550A">
      <w:pPr>
        <w:pStyle w:val="Style8"/>
        <w:widowControl/>
        <w:numPr>
          <w:ilvl w:val="0"/>
          <w:numId w:val="10"/>
        </w:numPr>
        <w:tabs>
          <w:tab w:val="left" w:pos="408"/>
        </w:tabs>
        <w:spacing w:before="14"/>
      </w:pPr>
      <w:r w:rsidRPr="009B550A">
        <w:rPr>
          <w:rStyle w:val="FontStyle16"/>
          <w:sz w:val="24"/>
          <w:szCs w:val="24"/>
        </w:rPr>
        <w:t>Рассмотрение заявлений и прием граждан, не проживающих на закрепленных территориях, начинается с 1 июля текущего года до момента заполнения свободных мест, но не позднее 5 сентября текущего года. Учреждение, закончившее прием в первый класс всех детей, зарегистрированных на территории, вправе осуществлять прием детей, не зарегистрированных на территории, ранее 1 июля. Приказ о зачислении в первый класс издается не ранее 1 июля текущего года.</w:t>
      </w:r>
    </w:p>
    <w:p w:rsidR="00BD5E90" w:rsidRPr="004769F7" w:rsidRDefault="002E576C" w:rsidP="009B550A">
      <w:pPr>
        <w:pStyle w:val="Style8"/>
        <w:widowControl/>
        <w:numPr>
          <w:ilvl w:val="0"/>
          <w:numId w:val="11"/>
        </w:numPr>
        <w:tabs>
          <w:tab w:val="left" w:pos="566"/>
        </w:tabs>
        <w:spacing w:before="10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Зачисление детей в первый класс оформляется приказом директора в течение 7 рабочих дней после приема документов. Приказ размещается в открытом доступе в день издания.</w:t>
      </w:r>
    </w:p>
    <w:p w:rsidR="00BD5E90" w:rsidRPr="004769F7" w:rsidRDefault="002E576C" w:rsidP="009B550A">
      <w:pPr>
        <w:pStyle w:val="Style8"/>
        <w:widowControl/>
        <w:numPr>
          <w:ilvl w:val="0"/>
          <w:numId w:val="11"/>
        </w:numPr>
        <w:tabs>
          <w:tab w:val="left" w:pos="566"/>
        </w:tabs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BD5E90" w:rsidRPr="004769F7" w:rsidRDefault="002E576C" w:rsidP="009B550A">
      <w:pPr>
        <w:pStyle w:val="Style12"/>
        <w:widowControl/>
        <w:tabs>
          <w:tab w:val="left" w:pos="389"/>
        </w:tabs>
        <w:spacing w:before="24" w:line="250" w:lineRule="exact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2.9.</w:t>
      </w:r>
      <w:r w:rsidRPr="004769F7">
        <w:rPr>
          <w:rStyle w:val="FontStyle16"/>
          <w:sz w:val="24"/>
          <w:szCs w:val="24"/>
        </w:rPr>
        <w:tab/>
        <w:t>Прием граждан в учреждение осуществляется по личному заявлению родителей (законных</w:t>
      </w:r>
      <w:r w:rsidRPr="004769F7">
        <w:rPr>
          <w:rStyle w:val="FontStyle16"/>
          <w:sz w:val="24"/>
          <w:szCs w:val="24"/>
        </w:rPr>
        <w:br/>
        <w:t>представителей) ребенка при предъявлении документа, удостоверяющего личность. В заявлении</w:t>
      </w:r>
      <w:r w:rsidRPr="004769F7">
        <w:rPr>
          <w:rStyle w:val="FontStyle16"/>
          <w:sz w:val="24"/>
          <w:szCs w:val="24"/>
        </w:rPr>
        <w:br/>
        <w:t>родителями (законными представителями) ребенка указываются следующие сведения о ребенке:</w:t>
      </w:r>
    </w:p>
    <w:p w:rsidR="00BD5E90" w:rsidRPr="004769F7" w:rsidRDefault="002E576C" w:rsidP="009B550A">
      <w:pPr>
        <w:pStyle w:val="Style10"/>
        <w:widowControl/>
        <w:tabs>
          <w:tab w:val="left" w:pos="629"/>
        </w:tabs>
        <w:spacing w:line="250" w:lineRule="exact"/>
        <w:ind w:left="403" w:firstLine="0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а)</w:t>
      </w:r>
      <w:r w:rsidRPr="004769F7">
        <w:rPr>
          <w:rStyle w:val="FontStyle16"/>
          <w:sz w:val="24"/>
          <w:szCs w:val="24"/>
        </w:rPr>
        <w:tab/>
        <w:t>фамилия, имя, отчество (последнее - при наличии) ребёнка;</w:t>
      </w:r>
    </w:p>
    <w:p w:rsidR="00BD5E90" w:rsidRPr="004769F7" w:rsidRDefault="002E576C" w:rsidP="009B550A">
      <w:pPr>
        <w:pStyle w:val="Style10"/>
        <w:widowControl/>
        <w:tabs>
          <w:tab w:val="left" w:pos="629"/>
        </w:tabs>
        <w:spacing w:line="250" w:lineRule="exact"/>
        <w:ind w:left="403" w:firstLine="0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б)</w:t>
      </w:r>
      <w:r w:rsidRPr="004769F7">
        <w:rPr>
          <w:rStyle w:val="FontStyle16"/>
          <w:sz w:val="24"/>
          <w:szCs w:val="24"/>
        </w:rPr>
        <w:tab/>
        <w:t>дата и место рождения ребёнка;</w:t>
      </w:r>
    </w:p>
    <w:p w:rsidR="00BD5E90" w:rsidRPr="004769F7" w:rsidRDefault="002E576C" w:rsidP="009B550A">
      <w:pPr>
        <w:pStyle w:val="Style10"/>
        <w:widowControl/>
        <w:tabs>
          <w:tab w:val="left" w:pos="610"/>
        </w:tabs>
        <w:spacing w:line="250" w:lineRule="exact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lastRenderedPageBreak/>
        <w:t>в)</w:t>
      </w:r>
      <w:r w:rsidRPr="004769F7">
        <w:rPr>
          <w:rStyle w:val="FontStyle16"/>
          <w:sz w:val="24"/>
          <w:szCs w:val="24"/>
        </w:rPr>
        <w:tab/>
        <w:t>фамилия, имя, отчество (последнее - при наличии) родителей (законных представителей)ребенка;</w:t>
      </w:r>
    </w:p>
    <w:p w:rsidR="00BD5E90" w:rsidRPr="004769F7" w:rsidRDefault="002E576C" w:rsidP="009B550A">
      <w:pPr>
        <w:pStyle w:val="Style11"/>
        <w:widowControl/>
        <w:spacing w:line="250" w:lineRule="exact"/>
        <w:ind w:left="398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д) адрес места жительства ребёнка, его родителей (законных представителей);</w:t>
      </w:r>
    </w:p>
    <w:p w:rsidR="00BD5E90" w:rsidRPr="004769F7" w:rsidRDefault="002E576C" w:rsidP="009B550A">
      <w:pPr>
        <w:pStyle w:val="Style10"/>
        <w:widowControl/>
        <w:tabs>
          <w:tab w:val="left" w:pos="629"/>
        </w:tabs>
        <w:spacing w:line="250" w:lineRule="exact"/>
        <w:ind w:left="403" w:firstLine="0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г)</w:t>
      </w:r>
      <w:r w:rsidRPr="004769F7">
        <w:rPr>
          <w:rStyle w:val="FontStyle16"/>
          <w:sz w:val="24"/>
          <w:szCs w:val="24"/>
        </w:rPr>
        <w:tab/>
        <w:t>контактные телефоны родителей (законных представителей) ребенка.</w:t>
      </w:r>
    </w:p>
    <w:p w:rsidR="00BD5E90" w:rsidRPr="004769F7" w:rsidRDefault="002E576C">
      <w:pPr>
        <w:pStyle w:val="Style7"/>
        <w:widowControl/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территории.</w:t>
      </w:r>
    </w:p>
    <w:p w:rsidR="00BD5E90" w:rsidRPr="004769F7" w:rsidRDefault="002E576C" w:rsidP="009B550A">
      <w:pPr>
        <w:pStyle w:val="Style12"/>
        <w:widowControl/>
        <w:numPr>
          <w:ilvl w:val="0"/>
          <w:numId w:val="12"/>
        </w:numPr>
        <w:tabs>
          <w:tab w:val="left" w:pos="504"/>
        </w:tabs>
        <w:spacing w:line="250" w:lineRule="exact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BD5E90" w:rsidRPr="004769F7" w:rsidRDefault="002E576C" w:rsidP="009B550A">
      <w:pPr>
        <w:pStyle w:val="Style12"/>
        <w:widowControl/>
        <w:numPr>
          <w:ilvl w:val="0"/>
          <w:numId w:val="12"/>
        </w:numPr>
        <w:tabs>
          <w:tab w:val="left" w:pos="504"/>
        </w:tabs>
        <w:spacing w:before="5" w:line="250" w:lineRule="exact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BD5E90" w:rsidRPr="004769F7" w:rsidRDefault="002E576C" w:rsidP="009B550A">
      <w:pPr>
        <w:pStyle w:val="Style8"/>
        <w:widowControl/>
        <w:numPr>
          <w:ilvl w:val="0"/>
          <w:numId w:val="12"/>
        </w:numPr>
        <w:tabs>
          <w:tab w:val="left" w:pos="504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BD5E90" w:rsidRPr="004769F7" w:rsidRDefault="002E576C" w:rsidP="009B550A">
      <w:pPr>
        <w:pStyle w:val="Style8"/>
        <w:widowControl/>
        <w:tabs>
          <w:tab w:val="left" w:pos="638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2.13.</w:t>
      </w:r>
      <w:r w:rsidRPr="004769F7">
        <w:rPr>
          <w:rStyle w:val="FontStyle16"/>
          <w:sz w:val="24"/>
          <w:szCs w:val="24"/>
        </w:rPr>
        <w:tab/>
        <w:t>Родители (законные представители) детей, представившие в учреждение заведомо</w:t>
      </w:r>
      <w:r w:rsidRPr="004769F7">
        <w:rPr>
          <w:rStyle w:val="FontStyle16"/>
          <w:sz w:val="24"/>
          <w:szCs w:val="24"/>
        </w:rPr>
        <w:br/>
        <w:t>подложные документы, несут ответственность, предусмотренную законодательством РоссийскойФедерации.</w:t>
      </w:r>
    </w:p>
    <w:p w:rsidR="00BD5E90" w:rsidRPr="004769F7" w:rsidRDefault="002E576C">
      <w:pPr>
        <w:pStyle w:val="Style7"/>
        <w:widowControl/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2.14.Документы,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контрольный талон в получении документов, содержащий информацию о регистрационном номере заявления о приеме ребенка в учреждение, о перечне представленных документов, сведения о сроках уведомления о зачислении в первый класс; контактные телефоны для получения информации; телефон Комитета образования. Контрольный талон заверяется подписью должностного лица учреждения, ответственного за прием документов, и печатью учреждения.</w:t>
      </w:r>
    </w:p>
    <w:p w:rsidR="00BD5E90" w:rsidRPr="004769F7" w:rsidRDefault="002E576C" w:rsidP="00250061">
      <w:pPr>
        <w:pStyle w:val="Style8"/>
        <w:widowControl/>
        <w:numPr>
          <w:ilvl w:val="0"/>
          <w:numId w:val="13"/>
        </w:numPr>
        <w:tabs>
          <w:tab w:val="left" w:pos="509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BD5E90" w:rsidRPr="004769F7" w:rsidRDefault="002E576C" w:rsidP="00250061">
      <w:pPr>
        <w:pStyle w:val="Style8"/>
        <w:widowControl/>
        <w:numPr>
          <w:ilvl w:val="0"/>
          <w:numId w:val="13"/>
        </w:numPr>
        <w:tabs>
          <w:tab w:val="left" w:pos="509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Количество классов устанавливается администрацией школы по согласованию с комитетом образования.</w:t>
      </w:r>
    </w:p>
    <w:p w:rsidR="00BD5E90" w:rsidRPr="004769F7" w:rsidRDefault="002E576C" w:rsidP="00250061">
      <w:pPr>
        <w:pStyle w:val="Style8"/>
        <w:widowControl/>
        <w:numPr>
          <w:ilvl w:val="0"/>
          <w:numId w:val="13"/>
        </w:numPr>
        <w:tabs>
          <w:tab w:val="left" w:pos="509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Работник школы при приеме заявлений вправе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B550A" w:rsidRDefault="002E576C">
      <w:pPr>
        <w:pStyle w:val="Style8"/>
        <w:widowControl/>
        <w:tabs>
          <w:tab w:val="left" w:pos="658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2.18.</w:t>
      </w:r>
      <w:r w:rsidRPr="004769F7">
        <w:rPr>
          <w:rStyle w:val="FontStyle16"/>
          <w:sz w:val="24"/>
          <w:szCs w:val="24"/>
        </w:rPr>
        <w:tab/>
        <w:t>После издания приказа о зачислении в школу между родителями (законными</w:t>
      </w:r>
      <w:r w:rsidRPr="004769F7">
        <w:rPr>
          <w:rStyle w:val="FontStyle16"/>
          <w:sz w:val="24"/>
          <w:szCs w:val="24"/>
        </w:rPr>
        <w:br/>
        <w:t>представителями) и школой заключается договор об образовании</w:t>
      </w:r>
      <w:r w:rsidR="009B550A">
        <w:rPr>
          <w:rStyle w:val="FontStyle16"/>
          <w:sz w:val="24"/>
          <w:szCs w:val="24"/>
        </w:rPr>
        <w:t>.</w:t>
      </w:r>
    </w:p>
    <w:p w:rsidR="00BD5E90" w:rsidRPr="004769F7" w:rsidRDefault="00BD5E90">
      <w:pPr>
        <w:pStyle w:val="Style8"/>
        <w:widowControl/>
        <w:tabs>
          <w:tab w:val="left" w:pos="658"/>
        </w:tabs>
        <w:spacing w:line="250" w:lineRule="exact"/>
        <w:rPr>
          <w:rStyle w:val="FontStyle16"/>
          <w:sz w:val="24"/>
          <w:szCs w:val="24"/>
        </w:rPr>
      </w:pPr>
    </w:p>
    <w:p w:rsidR="00BD5E90" w:rsidRPr="004769F7" w:rsidRDefault="002E576C">
      <w:pPr>
        <w:pStyle w:val="Style1"/>
        <w:widowControl/>
        <w:spacing w:before="5" w:line="250" w:lineRule="exact"/>
        <w:rPr>
          <w:rStyle w:val="FontStyle17"/>
          <w:sz w:val="24"/>
          <w:szCs w:val="24"/>
        </w:rPr>
      </w:pPr>
      <w:r w:rsidRPr="004769F7">
        <w:rPr>
          <w:rStyle w:val="FontStyle17"/>
          <w:sz w:val="24"/>
          <w:szCs w:val="24"/>
        </w:rPr>
        <w:t>3. Прием во 2-е и последующие классы</w:t>
      </w:r>
    </w:p>
    <w:p w:rsidR="00BD5E90" w:rsidRPr="004769F7" w:rsidRDefault="002E576C" w:rsidP="009B550A">
      <w:pPr>
        <w:pStyle w:val="Style11"/>
        <w:widowControl/>
        <w:spacing w:line="250" w:lineRule="exact"/>
        <w:jc w:val="both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3.1.      Прием во 2-е и последующие классы образовательного учреждения осуществляется при наличии вакантных мест. Заявление подается в электронном виде (сайт госуслуги) .3.2.     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D5E90" w:rsidRPr="004769F7" w:rsidRDefault="002E576C" w:rsidP="009B550A">
      <w:pPr>
        <w:pStyle w:val="Style8"/>
        <w:widowControl/>
        <w:tabs>
          <w:tab w:val="left" w:pos="720"/>
        </w:tabs>
        <w:spacing w:before="29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3.3.</w:t>
      </w:r>
      <w:r w:rsidRPr="004769F7">
        <w:rPr>
          <w:rStyle w:val="FontStyle16"/>
          <w:sz w:val="24"/>
          <w:szCs w:val="24"/>
        </w:rPr>
        <w:tab/>
        <w:t>После получения основного общего образования обучающийся, с согласия родителей(законных представителей), успешно прошедший государственную (итоговую) аттестациюза курсосновной школы и получивший аттестат об основном общем образовании, вправе продолжитьобучение в любом общеобразовательном учреждении, реализующем программы среднего(полного) общего образования. Для приема обучающегося в другое общеобразовательноеучреждение родитель (законный представитель) подает заявление в электронном виде, а затемпредставляет личное дело обучающегося.</w:t>
      </w:r>
    </w:p>
    <w:p w:rsidR="00BD5E90" w:rsidRPr="004769F7" w:rsidRDefault="002E576C" w:rsidP="009B550A">
      <w:pPr>
        <w:pStyle w:val="Style8"/>
        <w:widowControl/>
        <w:tabs>
          <w:tab w:val="left" w:pos="518"/>
        </w:tabs>
        <w:spacing w:before="10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3.4.</w:t>
      </w:r>
      <w:r w:rsidRPr="004769F7">
        <w:rPr>
          <w:rStyle w:val="FontStyle16"/>
          <w:sz w:val="24"/>
          <w:szCs w:val="24"/>
        </w:rPr>
        <w:tab/>
        <w:t xml:space="preserve">Зачисление в учреждение оформляется приказом директора учреждения в течение 7 рабочихдней после приема документов. В трехдневный срок учреждение обязано </w:t>
      </w:r>
      <w:r w:rsidRPr="004769F7">
        <w:rPr>
          <w:rStyle w:val="FontStyle16"/>
          <w:sz w:val="24"/>
          <w:szCs w:val="24"/>
        </w:rPr>
        <w:lastRenderedPageBreak/>
        <w:t>отправитьподтверждение о зачислении в школу обучающегося в учреждение из которого прибылзачисленный. Подтверждением может быть информация о зачислении с номером и датой приказапо школе, отправленная по электронной почте или отправленная с помощью средствфаксимильной связи.</w:t>
      </w:r>
    </w:p>
    <w:p w:rsidR="00BD5E90" w:rsidRPr="004769F7" w:rsidRDefault="002E576C" w:rsidP="009B550A">
      <w:pPr>
        <w:pStyle w:val="Style8"/>
        <w:widowControl/>
        <w:numPr>
          <w:ilvl w:val="0"/>
          <w:numId w:val="14"/>
        </w:numPr>
        <w:tabs>
          <w:tab w:val="left" w:pos="235"/>
        </w:tabs>
        <w:spacing w:before="48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Прием в классы по обучению детей по адаптированной образовательной программе для детей с задержкой психического развития проходит на вакантные места и дополнительно родители представляют заключение психолого-медико-педагогической комиссии</w:t>
      </w:r>
      <w:r w:rsidR="009B550A">
        <w:rPr>
          <w:rStyle w:val="FontStyle16"/>
          <w:sz w:val="24"/>
          <w:szCs w:val="24"/>
        </w:rPr>
        <w:t>.</w:t>
      </w:r>
    </w:p>
    <w:p w:rsidR="00BD5E90" w:rsidRPr="004769F7" w:rsidRDefault="002E576C" w:rsidP="00250061">
      <w:pPr>
        <w:pStyle w:val="Style2"/>
        <w:widowControl/>
        <w:numPr>
          <w:ilvl w:val="0"/>
          <w:numId w:val="14"/>
        </w:numPr>
        <w:tabs>
          <w:tab w:val="left" w:pos="235"/>
        </w:tabs>
        <w:spacing w:before="278"/>
        <w:rPr>
          <w:rStyle w:val="FontStyle17"/>
          <w:sz w:val="24"/>
          <w:szCs w:val="24"/>
        </w:rPr>
      </w:pPr>
      <w:r w:rsidRPr="004769F7">
        <w:rPr>
          <w:rStyle w:val="FontStyle17"/>
          <w:sz w:val="24"/>
          <w:szCs w:val="24"/>
        </w:rPr>
        <w:t>Заключительные положения</w:t>
      </w:r>
    </w:p>
    <w:p w:rsidR="00BD5E90" w:rsidRPr="004769F7" w:rsidRDefault="00BD5E90">
      <w:pPr>
        <w:pStyle w:val="Style8"/>
        <w:widowControl/>
        <w:spacing w:line="240" w:lineRule="exact"/>
      </w:pPr>
    </w:p>
    <w:p w:rsidR="00BD5E90" w:rsidRPr="004769F7" w:rsidRDefault="002E576C" w:rsidP="009B550A">
      <w:pPr>
        <w:pStyle w:val="Style8"/>
        <w:widowControl/>
        <w:tabs>
          <w:tab w:val="left" w:pos="389"/>
        </w:tabs>
        <w:spacing w:before="10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5.1.</w:t>
      </w:r>
      <w:r w:rsidRPr="004769F7">
        <w:rPr>
          <w:rStyle w:val="FontStyle16"/>
          <w:sz w:val="24"/>
          <w:szCs w:val="24"/>
        </w:rPr>
        <w:tab/>
        <w:t>Порядок приёма граждан в МБОУ «СОШ № 12» должен быть размещен на информационномстенде для родителей и сайте Учреждения.</w:t>
      </w:r>
    </w:p>
    <w:p w:rsidR="00BD5E90" w:rsidRPr="004769F7" w:rsidRDefault="002E576C" w:rsidP="009B550A">
      <w:pPr>
        <w:pStyle w:val="Style8"/>
        <w:widowControl/>
        <w:tabs>
          <w:tab w:val="left" w:pos="682"/>
        </w:tabs>
        <w:spacing w:before="5"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5.2.</w:t>
      </w:r>
      <w:r w:rsidRPr="004769F7">
        <w:rPr>
          <w:rStyle w:val="FontStyle16"/>
          <w:sz w:val="24"/>
          <w:szCs w:val="24"/>
        </w:rPr>
        <w:tab/>
        <w:t>Комплектование контингента обучающихся в классные коллективы, разбивка класса нагруппы при изучении отдельных предметов, перемещение из одного класса в другой в пределахпараллели является компетенцией МБОУ «СОШ № 12».</w:t>
      </w:r>
    </w:p>
    <w:p w:rsidR="00250061" w:rsidRPr="004769F7" w:rsidRDefault="002E576C" w:rsidP="009B550A">
      <w:pPr>
        <w:pStyle w:val="Style8"/>
        <w:widowControl/>
        <w:tabs>
          <w:tab w:val="left" w:pos="432"/>
        </w:tabs>
        <w:spacing w:line="250" w:lineRule="exact"/>
        <w:rPr>
          <w:rStyle w:val="FontStyle16"/>
          <w:sz w:val="24"/>
          <w:szCs w:val="24"/>
        </w:rPr>
      </w:pPr>
      <w:r w:rsidRPr="004769F7">
        <w:rPr>
          <w:rStyle w:val="FontStyle16"/>
          <w:sz w:val="24"/>
          <w:szCs w:val="24"/>
        </w:rPr>
        <w:t>5.3.</w:t>
      </w:r>
      <w:r w:rsidRPr="004769F7">
        <w:rPr>
          <w:rStyle w:val="FontStyle16"/>
          <w:sz w:val="24"/>
          <w:szCs w:val="24"/>
        </w:rPr>
        <w:tab/>
        <w:t xml:space="preserve">Образовательная деятельность ведется по двум адресам: </w:t>
      </w:r>
      <w:r w:rsidRPr="004769F7">
        <w:rPr>
          <w:rStyle w:val="FontStyle16"/>
          <w:spacing w:val="-20"/>
          <w:sz w:val="24"/>
          <w:szCs w:val="24"/>
        </w:rPr>
        <w:t>г.</w:t>
      </w:r>
      <w:r w:rsidRPr="004769F7">
        <w:rPr>
          <w:rStyle w:val="FontStyle16"/>
          <w:sz w:val="24"/>
          <w:szCs w:val="24"/>
        </w:rPr>
        <w:t xml:space="preserve"> Выборг, ул. Гагарина38/14 и </w:t>
      </w:r>
      <w:r w:rsidRPr="004769F7">
        <w:rPr>
          <w:rStyle w:val="FontStyle16"/>
          <w:spacing w:val="-20"/>
          <w:sz w:val="24"/>
          <w:szCs w:val="24"/>
        </w:rPr>
        <w:t>г.</w:t>
      </w:r>
      <w:r w:rsidRPr="004769F7">
        <w:rPr>
          <w:rStyle w:val="FontStyle16"/>
          <w:sz w:val="24"/>
          <w:szCs w:val="24"/>
        </w:rPr>
        <w:t>Высоцк, ул. Ленинская д. 4. Обучающиеся могут быть приняты на обучение по одному из адресовпри наличии вакантных мест.</w:t>
      </w:r>
    </w:p>
    <w:sectPr w:rsidR="00250061" w:rsidRPr="004769F7" w:rsidSect="00BD5E90">
      <w:pgSz w:w="11905" w:h="16837"/>
      <w:pgMar w:top="726" w:right="939" w:bottom="789" w:left="16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4E" w:rsidRDefault="006C044E">
      <w:r>
        <w:separator/>
      </w:r>
    </w:p>
  </w:endnote>
  <w:endnote w:type="continuationSeparator" w:id="1">
    <w:p w:rsidR="006C044E" w:rsidRDefault="006C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0" w:rsidRDefault="00BD5E90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0" w:rsidRDefault="00BD5E90">
    <w:pPr>
      <w:pStyle w:val="Style3"/>
      <w:widowControl/>
      <w:jc w:val="right"/>
      <w:rPr>
        <w:rStyle w:val="FontStyle14"/>
      </w:rPr>
    </w:pPr>
    <w:r>
      <w:rPr>
        <w:rStyle w:val="FontStyle14"/>
      </w:rPr>
      <w:fldChar w:fldCharType="begin"/>
    </w:r>
    <w:r w:rsidR="002E576C">
      <w:rPr>
        <w:rStyle w:val="FontStyle14"/>
      </w:rPr>
      <w:instrText>PAGE</w:instrText>
    </w:r>
    <w:r>
      <w:rPr>
        <w:rStyle w:val="FontStyle14"/>
      </w:rPr>
      <w:fldChar w:fldCharType="separate"/>
    </w:r>
    <w:r w:rsidR="001C2D6E">
      <w:rPr>
        <w:rStyle w:val="FontStyle14"/>
        <w:noProof/>
      </w:rPr>
      <w:t>1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4E" w:rsidRDefault="006C044E">
      <w:r>
        <w:separator/>
      </w:r>
    </w:p>
  </w:footnote>
  <w:footnote w:type="continuationSeparator" w:id="1">
    <w:p w:rsidR="006C044E" w:rsidRDefault="006C0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00B24"/>
    <w:lvl w:ilvl="0">
      <w:numFmt w:val="bullet"/>
      <w:lvlText w:val="*"/>
      <w:lvlJc w:val="left"/>
    </w:lvl>
  </w:abstractNum>
  <w:abstractNum w:abstractNumId="1">
    <w:nsid w:val="06203340"/>
    <w:multiLevelType w:val="singleLevel"/>
    <w:tmpl w:val="95265CEE"/>
    <w:lvl w:ilvl="0">
      <w:start w:val="7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8346B1B"/>
    <w:multiLevelType w:val="singleLevel"/>
    <w:tmpl w:val="50C2812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CDC00A4"/>
    <w:multiLevelType w:val="singleLevel"/>
    <w:tmpl w:val="762A8F5C"/>
    <w:lvl w:ilvl="0">
      <w:start w:val="3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F33483D"/>
    <w:multiLevelType w:val="singleLevel"/>
    <w:tmpl w:val="04C8BF36"/>
    <w:lvl w:ilvl="0">
      <w:start w:val="15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134D13E9"/>
    <w:multiLevelType w:val="singleLevel"/>
    <w:tmpl w:val="F8DA7F34"/>
    <w:lvl w:ilvl="0">
      <w:start w:val="6"/>
      <w:numFmt w:val="decimal"/>
      <w:lvlText w:val="1.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1D2003F6"/>
    <w:multiLevelType w:val="singleLevel"/>
    <w:tmpl w:val="5F0E2E34"/>
    <w:lvl w:ilvl="0">
      <w:start w:val="5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>
    <w:nsid w:val="1F2F0243"/>
    <w:multiLevelType w:val="singleLevel"/>
    <w:tmpl w:val="E404F97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2F6E545A"/>
    <w:multiLevelType w:val="singleLevel"/>
    <w:tmpl w:val="776865C2"/>
    <w:lvl w:ilvl="0">
      <w:start w:val="2"/>
      <w:numFmt w:val="decimal"/>
      <w:lvlText w:val="1.8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30FD0DFA"/>
    <w:multiLevelType w:val="singleLevel"/>
    <w:tmpl w:val="E35E20A8"/>
    <w:lvl w:ilvl="0">
      <w:start w:val="1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50342FB2"/>
    <w:multiLevelType w:val="singleLevel"/>
    <w:tmpl w:val="EAB84D3A"/>
    <w:lvl w:ilvl="0">
      <w:start w:val="1"/>
      <w:numFmt w:val="decimal"/>
      <w:lvlText w:val="1.7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514B6A9E"/>
    <w:multiLevelType w:val="singleLevel"/>
    <w:tmpl w:val="07EA1E26"/>
    <w:lvl w:ilvl="0">
      <w:start w:val="10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5A7B6537"/>
    <w:multiLevelType w:val="singleLevel"/>
    <w:tmpl w:val="816C9A66"/>
    <w:lvl w:ilvl="0">
      <w:start w:val="5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50061"/>
    <w:rsid w:val="001C2D6E"/>
    <w:rsid w:val="00250061"/>
    <w:rsid w:val="002E576C"/>
    <w:rsid w:val="004769F7"/>
    <w:rsid w:val="004C7A46"/>
    <w:rsid w:val="006C044E"/>
    <w:rsid w:val="009B550A"/>
    <w:rsid w:val="00BD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5E90"/>
  </w:style>
  <w:style w:type="paragraph" w:customStyle="1" w:styleId="Style2">
    <w:name w:val="Style2"/>
    <w:basedOn w:val="a"/>
    <w:uiPriority w:val="99"/>
    <w:rsid w:val="00BD5E90"/>
  </w:style>
  <w:style w:type="paragraph" w:customStyle="1" w:styleId="Style3">
    <w:name w:val="Style3"/>
    <w:basedOn w:val="a"/>
    <w:uiPriority w:val="99"/>
    <w:rsid w:val="00BD5E90"/>
  </w:style>
  <w:style w:type="paragraph" w:customStyle="1" w:styleId="Style4">
    <w:name w:val="Style4"/>
    <w:basedOn w:val="a"/>
    <w:uiPriority w:val="99"/>
    <w:rsid w:val="00BD5E90"/>
    <w:pPr>
      <w:spacing w:line="283" w:lineRule="exact"/>
      <w:ind w:hanging="350"/>
    </w:pPr>
  </w:style>
  <w:style w:type="paragraph" w:customStyle="1" w:styleId="Style5">
    <w:name w:val="Style5"/>
    <w:basedOn w:val="a"/>
    <w:uiPriority w:val="99"/>
    <w:rsid w:val="00BD5E90"/>
    <w:pPr>
      <w:spacing w:line="278" w:lineRule="exact"/>
      <w:ind w:hanging="274"/>
    </w:pPr>
  </w:style>
  <w:style w:type="paragraph" w:customStyle="1" w:styleId="Style6">
    <w:name w:val="Style6"/>
    <w:basedOn w:val="a"/>
    <w:uiPriority w:val="99"/>
    <w:rsid w:val="00BD5E90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rsid w:val="00BD5E90"/>
    <w:pPr>
      <w:spacing w:line="252" w:lineRule="exact"/>
      <w:jc w:val="both"/>
    </w:pPr>
  </w:style>
  <w:style w:type="paragraph" w:customStyle="1" w:styleId="Style8">
    <w:name w:val="Style8"/>
    <w:basedOn w:val="a"/>
    <w:uiPriority w:val="99"/>
    <w:rsid w:val="00BD5E90"/>
    <w:pPr>
      <w:spacing w:line="254" w:lineRule="exact"/>
      <w:jc w:val="both"/>
    </w:pPr>
  </w:style>
  <w:style w:type="paragraph" w:customStyle="1" w:styleId="Style9">
    <w:name w:val="Style9"/>
    <w:basedOn w:val="a"/>
    <w:uiPriority w:val="99"/>
    <w:rsid w:val="00BD5E90"/>
  </w:style>
  <w:style w:type="paragraph" w:customStyle="1" w:styleId="Style10">
    <w:name w:val="Style10"/>
    <w:basedOn w:val="a"/>
    <w:uiPriority w:val="99"/>
    <w:rsid w:val="00BD5E90"/>
    <w:pPr>
      <w:spacing w:line="254" w:lineRule="exact"/>
      <w:ind w:firstLine="384"/>
    </w:pPr>
  </w:style>
  <w:style w:type="paragraph" w:customStyle="1" w:styleId="Style11">
    <w:name w:val="Style11"/>
    <w:basedOn w:val="a"/>
    <w:uiPriority w:val="99"/>
    <w:rsid w:val="00BD5E90"/>
  </w:style>
  <w:style w:type="paragraph" w:customStyle="1" w:styleId="Style12">
    <w:name w:val="Style12"/>
    <w:basedOn w:val="a"/>
    <w:uiPriority w:val="99"/>
    <w:rsid w:val="00BD5E90"/>
    <w:pPr>
      <w:spacing w:line="257" w:lineRule="exact"/>
    </w:pPr>
  </w:style>
  <w:style w:type="character" w:customStyle="1" w:styleId="FontStyle14">
    <w:name w:val="Font Style14"/>
    <w:basedOn w:val="a0"/>
    <w:uiPriority w:val="99"/>
    <w:rsid w:val="00BD5E9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BD5E9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BD5E90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5E9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  <w:ind w:hanging="350"/>
    </w:pPr>
  </w:style>
  <w:style w:type="paragraph" w:customStyle="1" w:styleId="Style5">
    <w:name w:val="Style5"/>
    <w:basedOn w:val="a"/>
    <w:uiPriority w:val="99"/>
    <w:pPr>
      <w:spacing w:line="278" w:lineRule="exact"/>
      <w:ind w:hanging="274"/>
    </w:pPr>
  </w:style>
  <w:style w:type="paragraph" w:customStyle="1" w:styleId="Style6">
    <w:name w:val="Style6"/>
    <w:basedOn w:val="a"/>
    <w:uiPriority w:val="99"/>
    <w:pPr>
      <w:spacing w:line="278" w:lineRule="exact"/>
      <w:ind w:hanging="350"/>
      <w:jc w:val="both"/>
    </w:pPr>
  </w:style>
  <w:style w:type="paragraph" w:customStyle="1" w:styleId="Style7">
    <w:name w:val="Style7"/>
    <w:basedOn w:val="a"/>
    <w:uiPriority w:val="99"/>
    <w:pPr>
      <w:spacing w:line="252" w:lineRule="exact"/>
      <w:jc w:val="both"/>
    </w:pPr>
  </w:style>
  <w:style w:type="paragraph" w:customStyle="1" w:styleId="Style8">
    <w:name w:val="Style8"/>
    <w:basedOn w:val="a"/>
    <w:uiPriority w:val="99"/>
    <w:pPr>
      <w:spacing w:line="25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  <w:ind w:firstLine="384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7" w:lineRule="exact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СЕКРЕТАРЬ</cp:lastModifiedBy>
  <cp:revision>5</cp:revision>
  <dcterms:created xsi:type="dcterms:W3CDTF">2016-06-16T08:13:00Z</dcterms:created>
  <dcterms:modified xsi:type="dcterms:W3CDTF">2016-06-16T12:44:00Z</dcterms:modified>
</cp:coreProperties>
</file>